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4D" w:rsidRDefault="00C3704D" w:rsidP="00C3704D">
      <w:pPr>
        <w:jc w:val="right"/>
        <w:rPr>
          <w:rFonts w:ascii="Tahoma" w:hAnsi="Tahoma" w:cs="Tahoma"/>
          <w:rtl/>
        </w:rPr>
      </w:pPr>
      <w:r w:rsidRPr="004019A0">
        <w:rPr>
          <w:rFonts w:ascii="Tahoma" w:hAnsi="Tahoma" w:cs="Tahoma"/>
          <w:rtl/>
        </w:rPr>
        <w:t>‏יום חמישי</w:t>
      </w:r>
      <w:r>
        <w:rPr>
          <w:rFonts w:ascii="Tahoma" w:hAnsi="Tahoma" w:cs="Tahoma" w:hint="cs"/>
          <w:rtl/>
        </w:rPr>
        <w:t xml:space="preserve"> י' בטבת </w:t>
      </w:r>
      <w:proofErr w:type="spellStart"/>
      <w:r>
        <w:rPr>
          <w:rFonts w:ascii="Tahoma" w:hAnsi="Tahoma" w:cs="Tahoma" w:hint="cs"/>
          <w:rtl/>
        </w:rPr>
        <w:t>התשע"ה</w:t>
      </w:r>
      <w:proofErr w:type="spellEnd"/>
      <w:r>
        <w:rPr>
          <w:rFonts w:ascii="Tahoma" w:hAnsi="Tahoma" w:cs="Tahoma" w:hint="cs"/>
          <w:rtl/>
        </w:rPr>
        <w:br/>
      </w:r>
      <w:r w:rsidRPr="004019A0">
        <w:rPr>
          <w:rFonts w:ascii="Tahoma" w:hAnsi="Tahoma" w:cs="Tahoma"/>
          <w:rtl/>
        </w:rPr>
        <w:t xml:space="preserve">1 </w:t>
      </w:r>
      <w:r>
        <w:rPr>
          <w:rFonts w:ascii="Tahoma" w:hAnsi="Tahoma" w:cs="Tahoma" w:hint="cs"/>
          <w:rtl/>
        </w:rPr>
        <w:t>בינואר 2015</w:t>
      </w:r>
    </w:p>
    <w:p w:rsidR="00C3704D" w:rsidRDefault="00C3704D" w:rsidP="00C3704D">
      <w:pPr>
        <w:spacing w:before="100" w:beforeAutospacing="1" w:after="100" w:afterAutospacing="1" w:line="240" w:lineRule="auto"/>
        <w:jc w:val="center"/>
        <w:rPr>
          <w:rFonts w:ascii="Tahoma" w:eastAsia="Times New Roman" w:hAnsi="Tahoma" w:cs="Tahoma"/>
          <w:b/>
          <w:bCs/>
          <w:color w:val="1F497D" w:themeColor="text2"/>
          <w:sz w:val="24"/>
          <w:szCs w:val="24"/>
          <w:rtl/>
        </w:rPr>
      </w:pPr>
      <w:r>
        <w:rPr>
          <w:rFonts w:ascii="Tahoma" w:eastAsia="Times New Roman" w:hAnsi="Tahoma" w:cs="Tahoma" w:hint="cs"/>
          <w:b/>
          <w:bCs/>
          <w:color w:val="4F81BD" w:themeColor="accent1"/>
          <w:sz w:val="36"/>
          <w:szCs w:val="36"/>
          <w:rtl/>
        </w:rPr>
        <w:t>הקדמה לפרק חלק</w:t>
      </w:r>
      <w:r>
        <w:rPr>
          <w:rFonts w:ascii="Tahoma" w:eastAsia="Times New Roman" w:hAnsi="Tahoma" w:cs="Tahoma"/>
          <w:b/>
          <w:bCs/>
          <w:color w:val="1F497D" w:themeColor="text2"/>
          <w:sz w:val="24"/>
          <w:szCs w:val="24"/>
          <w:rtl/>
        </w:rPr>
        <w:br/>
      </w:r>
      <w:r>
        <w:rPr>
          <w:rFonts w:ascii="Tahoma" w:eastAsia="Times New Roman" w:hAnsi="Tahoma" w:cs="Tahoma" w:hint="cs"/>
          <w:b/>
          <w:bCs/>
          <w:color w:val="1F497D" w:themeColor="text2"/>
          <w:sz w:val="24"/>
          <w:szCs w:val="24"/>
          <w:rtl/>
        </w:rPr>
        <w:br/>
        <w:t>שלוש כתות ביחס למאמרי חז"ל</w:t>
      </w:r>
      <w:r w:rsidRPr="004871A8">
        <w:rPr>
          <w:rFonts w:ascii="Tahoma" w:eastAsia="Times New Roman" w:hAnsi="Tahoma" w:cs="Tahoma"/>
          <w:b/>
          <w:bCs/>
          <w:color w:val="1F497D" w:themeColor="text2"/>
          <w:sz w:val="24"/>
          <w:szCs w:val="24"/>
          <w:rtl/>
        </w:rPr>
        <w:t>:</w:t>
      </w:r>
    </w:p>
    <w:p w:rsidR="008F30C4" w:rsidRDefault="00C3704D" w:rsidP="00C3704D">
      <w:pPr>
        <w:spacing w:before="100" w:beforeAutospacing="1" w:after="100" w:afterAutospacing="1" w:line="240" w:lineRule="auto"/>
        <w:rPr>
          <w:rFonts w:ascii="Tahoma" w:eastAsia="Times New Roman" w:hAnsi="Tahoma" w:cs="Tahoma"/>
          <w:sz w:val="24"/>
          <w:szCs w:val="24"/>
          <w:rtl/>
        </w:rPr>
      </w:pPr>
      <w:r w:rsidRPr="00B32FA8">
        <w:rPr>
          <w:rFonts w:ascii="Tahoma" w:eastAsia="Times New Roman" w:hAnsi="Tahoma" w:cs="Tahoma"/>
          <w:sz w:val="24"/>
          <w:szCs w:val="24"/>
        </w:rPr>
        <w:t>​</w:t>
      </w:r>
      <w:bookmarkStart w:id="0" w:name="_GoBack"/>
      <w:bookmarkEnd w:id="0"/>
      <w:proofErr w:type="spellStart"/>
      <w:proofErr w:type="gramStart"/>
      <w:r>
        <w:rPr>
          <w:rFonts w:ascii="Tahoma" w:eastAsia="Times New Roman" w:hAnsi="Tahoma" w:cs="Tahoma" w:hint="cs"/>
          <w:sz w:val="24"/>
          <w:szCs w:val="24"/>
          <w:rtl/>
        </w:rPr>
        <w:t>ה</w:t>
      </w:r>
      <w:r w:rsidRPr="00410E07">
        <w:rPr>
          <w:rFonts w:ascii="Tahoma" w:eastAsia="Times New Roman" w:hAnsi="Tahoma" w:cs="Tahoma"/>
          <w:sz w:val="24"/>
          <w:szCs w:val="24"/>
          <w:rtl/>
        </w:rPr>
        <w:t>רמב״ם</w:t>
      </w:r>
      <w:proofErr w:type="spellEnd"/>
      <w:r w:rsidRPr="00410E07">
        <w:rPr>
          <w:rFonts w:ascii="Tahoma" w:eastAsia="Times New Roman" w:hAnsi="Tahoma" w:cs="Tahoma"/>
          <w:sz w:val="24"/>
          <w:szCs w:val="24"/>
          <w:rtl/>
        </w:rPr>
        <w:t>- הקדמה לפרק חלק במסכת סנהדרין</w:t>
      </w:r>
      <w:r>
        <w:rPr>
          <w:rFonts w:ascii="Tahoma" w:eastAsia="Times New Roman" w:hAnsi="Tahoma" w:cs="Tahoma" w:hint="cs"/>
          <w:sz w:val="24"/>
          <w:szCs w:val="24"/>
          <w:rtl/>
        </w:rPr>
        <w:t>.</w:t>
      </w:r>
      <w:proofErr w:type="gramEnd"/>
      <w:r>
        <w:rPr>
          <w:rFonts w:ascii="Tahoma" w:eastAsia="Times New Roman" w:hAnsi="Tahoma" w:cs="Tahoma" w:hint="cs"/>
          <w:sz w:val="24"/>
          <w:szCs w:val="24"/>
          <w:rtl/>
        </w:rPr>
        <w:br/>
      </w:r>
      <w:proofErr w:type="spellStart"/>
      <w:r w:rsidRPr="00410E07">
        <w:rPr>
          <w:rFonts w:ascii="Tahoma" w:eastAsia="Times New Roman" w:hAnsi="Tahoma" w:cs="Tahoma"/>
          <w:sz w:val="24"/>
          <w:szCs w:val="24"/>
          <w:rtl/>
        </w:rPr>
        <w:t>הרמב״ם</w:t>
      </w:r>
      <w:proofErr w:type="spellEnd"/>
      <w:r w:rsidRPr="00410E07">
        <w:rPr>
          <w:rFonts w:ascii="Tahoma" w:eastAsia="Times New Roman" w:hAnsi="Tahoma" w:cs="Tahoma"/>
          <w:sz w:val="24"/>
          <w:szCs w:val="24"/>
          <w:rtl/>
        </w:rPr>
        <w:t xml:space="preserve"> והקדמתו מתמודד עם היחס לאגדות </w:t>
      </w:r>
      <w:proofErr w:type="spellStart"/>
      <w:r w:rsidRPr="00410E07">
        <w:rPr>
          <w:rFonts w:ascii="Tahoma" w:eastAsia="Times New Roman" w:hAnsi="Tahoma" w:cs="Tahoma"/>
          <w:sz w:val="24"/>
          <w:szCs w:val="24"/>
          <w:rtl/>
        </w:rPr>
        <w:t>חז״ל</w:t>
      </w:r>
      <w:proofErr w:type="spellEnd"/>
      <w:r w:rsidRPr="00410E07">
        <w:rPr>
          <w:rFonts w:ascii="Tahoma" w:eastAsia="Times New Roman" w:hAnsi="Tahoma" w:cs="Tahoma"/>
          <w:sz w:val="24"/>
          <w:szCs w:val="24"/>
          <w:rtl/>
        </w:rPr>
        <w:t xml:space="preserve"> והוא מחלק את התייחסויות האנשים </w:t>
      </w:r>
      <w:r w:rsidR="008F30C4">
        <w:rPr>
          <w:rFonts w:ascii="Tahoma" w:eastAsia="Times New Roman" w:hAnsi="Tahoma" w:cs="Tahoma"/>
          <w:sz w:val="24"/>
          <w:szCs w:val="24"/>
          <w:rtl/>
        </w:rPr>
        <w:t>לשלוש קבוצות ובלשונו שלוש כתות.</w:t>
      </w:r>
    </w:p>
    <w:p w:rsidR="008F30C4" w:rsidRDefault="00C3704D" w:rsidP="00C3704D">
      <w:pPr>
        <w:spacing w:before="100" w:beforeAutospacing="1" w:after="100" w:afterAutospacing="1" w:line="240" w:lineRule="auto"/>
        <w:rPr>
          <w:rFonts w:ascii="Tahoma" w:eastAsia="Times New Roman" w:hAnsi="Tahoma" w:cs="Tahoma"/>
          <w:sz w:val="24"/>
          <w:szCs w:val="24"/>
          <w:rtl/>
        </w:rPr>
      </w:pPr>
      <w:r w:rsidRPr="00410E07">
        <w:rPr>
          <w:rFonts w:ascii="Tahoma" w:eastAsia="Times New Roman" w:hAnsi="Tahoma" w:cs="Tahoma"/>
          <w:sz w:val="24"/>
          <w:szCs w:val="24"/>
          <w:rtl/>
        </w:rPr>
        <w:t xml:space="preserve">הכת הראשונה- הם האנשים שבטוחים שכל דברי </w:t>
      </w:r>
      <w:proofErr w:type="spellStart"/>
      <w:r w:rsidRPr="00410E07">
        <w:rPr>
          <w:rFonts w:ascii="Tahoma" w:eastAsia="Times New Roman" w:hAnsi="Tahoma" w:cs="Tahoma"/>
          <w:sz w:val="24"/>
          <w:szCs w:val="24"/>
          <w:rtl/>
        </w:rPr>
        <w:t>חז״ל</w:t>
      </w:r>
      <w:proofErr w:type="spellEnd"/>
      <w:r w:rsidRPr="00410E07">
        <w:rPr>
          <w:rFonts w:ascii="Tahoma" w:eastAsia="Times New Roman" w:hAnsi="Tahoma" w:cs="Tahoma"/>
          <w:sz w:val="24"/>
          <w:szCs w:val="24"/>
          <w:rtl/>
        </w:rPr>
        <w:t xml:space="preserve"> פשוטם כמשמעם ואפילו סיפורים שנראים דמיוניים לחלוטין הם בעיני אותם אנשים תיאור ריאלי של המציאות. לכאורה אנשים אלו מכבדים מאוד את </w:t>
      </w:r>
      <w:proofErr w:type="spellStart"/>
      <w:r w:rsidRPr="00410E07">
        <w:rPr>
          <w:rFonts w:ascii="Tahoma" w:eastAsia="Times New Roman" w:hAnsi="Tahoma" w:cs="Tahoma"/>
          <w:sz w:val="24"/>
          <w:szCs w:val="24"/>
          <w:rtl/>
        </w:rPr>
        <w:t>חז״ל</w:t>
      </w:r>
      <w:proofErr w:type="spellEnd"/>
      <w:r w:rsidRPr="00410E07">
        <w:rPr>
          <w:rFonts w:ascii="Tahoma" w:eastAsia="Times New Roman" w:hAnsi="Tahoma" w:cs="Tahoma"/>
          <w:sz w:val="24"/>
          <w:szCs w:val="24"/>
          <w:rtl/>
        </w:rPr>
        <w:t xml:space="preserve"> עד שהם מקבלים את כל מאמריהם מילה במילה אך באמת הם משפילים את </w:t>
      </w:r>
      <w:proofErr w:type="spellStart"/>
      <w:r w:rsidRPr="00410E07">
        <w:rPr>
          <w:rFonts w:ascii="Tahoma" w:eastAsia="Times New Roman" w:hAnsi="Tahoma" w:cs="Tahoma"/>
          <w:sz w:val="24"/>
          <w:szCs w:val="24"/>
          <w:rtl/>
        </w:rPr>
        <w:t>חז״ל</w:t>
      </w:r>
      <w:proofErr w:type="spellEnd"/>
      <w:r w:rsidRPr="00410E07">
        <w:rPr>
          <w:rFonts w:ascii="Tahoma" w:eastAsia="Times New Roman" w:hAnsi="Tahoma" w:cs="Tahoma"/>
          <w:sz w:val="24"/>
          <w:szCs w:val="24"/>
          <w:rtl/>
        </w:rPr>
        <w:t xml:space="preserve"> מכיוון שכל מי ששומע את הסיפורים האלה מז</w:t>
      </w:r>
      <w:r w:rsidR="008F30C4">
        <w:rPr>
          <w:rFonts w:ascii="Tahoma" w:eastAsia="Times New Roman" w:hAnsi="Tahoma" w:cs="Tahoma"/>
          <w:sz w:val="24"/>
          <w:szCs w:val="24"/>
          <w:rtl/>
        </w:rPr>
        <w:t>לזל בחכמים וחושב שהם חסרי בינה.</w:t>
      </w:r>
    </w:p>
    <w:p w:rsidR="008F30C4" w:rsidRDefault="00C3704D" w:rsidP="00C3704D">
      <w:pPr>
        <w:spacing w:before="100" w:beforeAutospacing="1" w:after="100" w:afterAutospacing="1" w:line="240" w:lineRule="auto"/>
        <w:rPr>
          <w:rFonts w:ascii="Tahoma" w:eastAsia="Times New Roman" w:hAnsi="Tahoma" w:cs="Tahoma"/>
          <w:sz w:val="24"/>
          <w:szCs w:val="24"/>
          <w:rtl/>
        </w:rPr>
      </w:pPr>
      <w:r w:rsidRPr="00410E07">
        <w:rPr>
          <w:rFonts w:ascii="Tahoma" w:eastAsia="Times New Roman" w:hAnsi="Tahoma" w:cs="Tahoma"/>
          <w:sz w:val="24"/>
          <w:szCs w:val="24"/>
          <w:rtl/>
        </w:rPr>
        <w:t xml:space="preserve">הכת השנייה- הם אנשים שמבינים את דברי </w:t>
      </w:r>
      <w:proofErr w:type="spellStart"/>
      <w:r w:rsidRPr="00410E07">
        <w:rPr>
          <w:rFonts w:ascii="Tahoma" w:eastAsia="Times New Roman" w:hAnsi="Tahoma" w:cs="Tahoma"/>
          <w:sz w:val="24"/>
          <w:szCs w:val="24"/>
          <w:rtl/>
        </w:rPr>
        <w:t>חז״ל</w:t>
      </w:r>
      <w:proofErr w:type="spellEnd"/>
      <w:r w:rsidRPr="00410E07">
        <w:rPr>
          <w:rFonts w:ascii="Tahoma" w:eastAsia="Times New Roman" w:hAnsi="Tahoma" w:cs="Tahoma"/>
          <w:sz w:val="24"/>
          <w:szCs w:val="24"/>
          <w:rtl/>
        </w:rPr>
        <w:t xml:space="preserve"> כפשוטם כמו בני הכת הראשונה אך מכיוון שהם מבינים שלא ייתכן שהדברים אירעו כפי שהם מתוארים הם מניחים שחכמים היו טיפשים וחסרי דעת וחסרי ידע בטבע העולם. רבים מאנשי כת זו הם מלומדים, רופאים או אסטרולוגים ופילוסופים והסיבה שהם מזלזלים בדברי החכמים נובעת מחוסר הבנתם את כוונת </w:t>
      </w:r>
      <w:proofErr w:type="spellStart"/>
      <w:r w:rsidRPr="00410E07">
        <w:rPr>
          <w:rFonts w:ascii="Tahoma" w:eastAsia="Times New Roman" w:hAnsi="Tahoma" w:cs="Tahoma"/>
          <w:sz w:val="24"/>
          <w:szCs w:val="24"/>
          <w:rtl/>
        </w:rPr>
        <w:t>חז״ל</w:t>
      </w:r>
      <w:proofErr w:type="spellEnd"/>
      <w:r w:rsidRPr="00410E07">
        <w:rPr>
          <w:rFonts w:ascii="Tahoma" w:eastAsia="Times New Roman" w:hAnsi="Tahoma" w:cs="Tahoma"/>
          <w:sz w:val="24"/>
          <w:szCs w:val="24"/>
          <w:rtl/>
        </w:rPr>
        <w:t>. בסופו של דבר הם גרועים יותר מבני הקבוצה הראשונה. שתי הכתות מהוות רוב גדול</w:t>
      </w:r>
      <w:r w:rsidR="008F30C4">
        <w:rPr>
          <w:rFonts w:ascii="Tahoma" w:eastAsia="Times New Roman" w:hAnsi="Tahoma" w:cs="Tahoma"/>
          <w:sz w:val="24"/>
          <w:szCs w:val="24"/>
          <w:rtl/>
        </w:rPr>
        <w:t xml:space="preserve"> מהבריות של תקופת </w:t>
      </w:r>
      <w:proofErr w:type="spellStart"/>
      <w:r w:rsidR="008F30C4">
        <w:rPr>
          <w:rFonts w:ascii="Tahoma" w:eastAsia="Times New Roman" w:hAnsi="Tahoma" w:cs="Tahoma"/>
          <w:sz w:val="24"/>
          <w:szCs w:val="24"/>
          <w:rtl/>
        </w:rPr>
        <w:t>הרמב״ם</w:t>
      </w:r>
      <w:proofErr w:type="spellEnd"/>
      <w:r w:rsidR="008F30C4">
        <w:rPr>
          <w:rFonts w:ascii="Tahoma" w:eastAsia="Times New Roman" w:hAnsi="Tahoma" w:cs="Tahoma"/>
          <w:sz w:val="24"/>
          <w:szCs w:val="24"/>
          <w:rtl/>
        </w:rPr>
        <w:t>.</w:t>
      </w:r>
    </w:p>
    <w:p w:rsidR="00C3704D" w:rsidRPr="00410E07" w:rsidRDefault="00C3704D" w:rsidP="00C3704D">
      <w:pPr>
        <w:spacing w:before="100" w:beforeAutospacing="1" w:after="100" w:afterAutospacing="1" w:line="240" w:lineRule="auto"/>
        <w:rPr>
          <w:rFonts w:ascii="Tahoma" w:eastAsia="Times New Roman" w:hAnsi="Tahoma" w:cs="Tahoma"/>
          <w:sz w:val="24"/>
          <w:szCs w:val="24"/>
        </w:rPr>
      </w:pPr>
      <w:r w:rsidRPr="00410E07">
        <w:rPr>
          <w:rFonts w:ascii="Tahoma" w:eastAsia="Times New Roman" w:hAnsi="Tahoma" w:cs="Tahoma"/>
          <w:sz w:val="24"/>
          <w:szCs w:val="24"/>
          <w:rtl/>
        </w:rPr>
        <w:t xml:space="preserve">הכת השלישית- הם כל כך מעטים שלא ראוי לקרוא להם כת אך הם מבינים שדברי חכמים שנראים כדברי </w:t>
      </w:r>
      <w:proofErr w:type="spellStart"/>
      <w:r w:rsidRPr="00410E07">
        <w:rPr>
          <w:rFonts w:ascii="Tahoma" w:eastAsia="Times New Roman" w:hAnsi="Tahoma" w:cs="Tahoma"/>
          <w:sz w:val="24"/>
          <w:szCs w:val="24"/>
          <w:rtl/>
        </w:rPr>
        <w:t>בדייה</w:t>
      </w:r>
      <w:proofErr w:type="spellEnd"/>
      <w:r w:rsidRPr="00410E07">
        <w:rPr>
          <w:rFonts w:ascii="Tahoma" w:eastAsia="Times New Roman" w:hAnsi="Tahoma" w:cs="Tahoma"/>
          <w:sz w:val="24"/>
          <w:szCs w:val="24"/>
          <w:rtl/>
        </w:rPr>
        <w:t xml:space="preserve"> אינם אלא משלים וחידות. זוהי דרכם של חכמים לעטוף רעיונות נשגבים ולהסתיר אותם בפרטי סיפורים וכך רק מי שראוי יוכל לחשוף את האמת מתחת לעטיפה ולהבין את הדברים. </w:t>
      </w:r>
      <w:proofErr w:type="spellStart"/>
      <w:r w:rsidRPr="00410E07">
        <w:rPr>
          <w:rFonts w:ascii="Tahoma" w:eastAsia="Times New Roman" w:hAnsi="Tahoma" w:cs="Tahoma"/>
          <w:sz w:val="24"/>
          <w:szCs w:val="24"/>
          <w:rtl/>
        </w:rPr>
        <w:t>חז״ל</w:t>
      </w:r>
      <w:proofErr w:type="spellEnd"/>
      <w:r w:rsidRPr="00410E07">
        <w:rPr>
          <w:rFonts w:ascii="Tahoma" w:eastAsia="Times New Roman" w:hAnsi="Tahoma" w:cs="Tahoma"/>
          <w:sz w:val="24"/>
          <w:szCs w:val="24"/>
          <w:rtl/>
        </w:rPr>
        <w:t xml:space="preserve"> ביארו קטעים </w:t>
      </w:r>
      <w:proofErr w:type="spellStart"/>
      <w:r w:rsidRPr="00410E07">
        <w:rPr>
          <w:rFonts w:ascii="Tahoma" w:eastAsia="Times New Roman" w:hAnsi="Tahoma" w:cs="Tahoma"/>
          <w:sz w:val="24"/>
          <w:szCs w:val="24"/>
          <w:rtl/>
        </w:rPr>
        <w:t>מסויימים</w:t>
      </w:r>
      <w:proofErr w:type="spellEnd"/>
      <w:r w:rsidRPr="00410E07">
        <w:rPr>
          <w:rFonts w:ascii="Tahoma" w:eastAsia="Times New Roman" w:hAnsi="Tahoma" w:cs="Tahoma"/>
          <w:sz w:val="24"/>
          <w:szCs w:val="24"/>
          <w:rtl/>
        </w:rPr>
        <w:t xml:space="preserve"> </w:t>
      </w:r>
      <w:proofErr w:type="spellStart"/>
      <w:r w:rsidRPr="00410E07">
        <w:rPr>
          <w:rFonts w:ascii="Tahoma" w:eastAsia="Times New Roman" w:hAnsi="Tahoma" w:cs="Tahoma"/>
          <w:sz w:val="24"/>
          <w:szCs w:val="24"/>
          <w:rtl/>
        </w:rPr>
        <w:t>מהתנ״ך</w:t>
      </w:r>
      <w:proofErr w:type="spellEnd"/>
      <w:r w:rsidRPr="00410E07">
        <w:rPr>
          <w:rFonts w:ascii="Tahoma" w:eastAsia="Times New Roman" w:hAnsi="Tahoma" w:cs="Tahoma"/>
          <w:sz w:val="24"/>
          <w:szCs w:val="24"/>
          <w:rtl/>
        </w:rPr>
        <w:t xml:space="preserve"> כדברי משל וגם הם עצמם השתמשו בשיטה זו כדי להביע רעיונות עמוקים.</w:t>
      </w:r>
    </w:p>
    <w:p w:rsidR="00C3704D" w:rsidRPr="00410E07" w:rsidRDefault="00C3704D" w:rsidP="00C3704D">
      <w:pPr>
        <w:shd w:val="clear" w:color="auto" w:fill="FFFFFF"/>
        <w:spacing w:after="0" w:line="240" w:lineRule="auto"/>
        <w:rPr>
          <w:rFonts w:ascii="Tahoma" w:eastAsia="Times New Roman" w:hAnsi="Tahoma" w:cs="Tahoma"/>
          <w:sz w:val="24"/>
          <w:szCs w:val="24"/>
        </w:rPr>
      </w:pPr>
      <w:r>
        <w:rPr>
          <w:rFonts w:ascii="Tahoma" w:eastAsia="Times New Roman" w:hAnsi="Tahoma" w:cs="Tahoma" w:hint="cs"/>
          <w:sz w:val="24"/>
          <w:szCs w:val="24"/>
          <w:rtl/>
        </w:rPr>
        <w:br/>
      </w:r>
      <w:proofErr w:type="spellStart"/>
      <w:r w:rsidRPr="00410E07">
        <w:rPr>
          <w:rFonts w:ascii="Tahoma" w:eastAsia="Times New Roman" w:hAnsi="Tahoma" w:cs="Tahoma"/>
          <w:sz w:val="24"/>
          <w:szCs w:val="24"/>
          <w:rtl/>
        </w:rPr>
        <w:t>הרמב״ם</w:t>
      </w:r>
      <w:proofErr w:type="spellEnd"/>
      <w:r w:rsidRPr="00410E07">
        <w:rPr>
          <w:rFonts w:ascii="Tahoma" w:eastAsia="Times New Roman" w:hAnsi="Tahoma" w:cs="Tahoma"/>
          <w:sz w:val="24"/>
          <w:szCs w:val="24"/>
          <w:rtl/>
        </w:rPr>
        <w:t xml:space="preserve"> מציע למי ששייך לשתי הכתות הראשונות לעזוב את הספר כי אין טעם שהוא יעיין בו כמו אדם שרגיל לאכול מאכלים רעים וכבדים כשנותנים לו לאכול אוכל בריא וקל הוא שונא אותו. וכל מי שהוא מהכת השלישית יוכל להיעזר בדברי </w:t>
      </w:r>
      <w:proofErr w:type="spellStart"/>
      <w:r w:rsidRPr="00410E07">
        <w:rPr>
          <w:rFonts w:ascii="Tahoma" w:eastAsia="Times New Roman" w:hAnsi="Tahoma" w:cs="Tahoma"/>
          <w:sz w:val="24"/>
          <w:szCs w:val="24"/>
          <w:rtl/>
        </w:rPr>
        <w:t>הרמב״ם</w:t>
      </w:r>
      <w:proofErr w:type="spellEnd"/>
      <w:r w:rsidRPr="00410E07">
        <w:rPr>
          <w:rFonts w:ascii="Tahoma" w:eastAsia="Times New Roman" w:hAnsi="Tahoma" w:cs="Tahoma"/>
          <w:sz w:val="24"/>
          <w:szCs w:val="24"/>
          <w:rtl/>
        </w:rPr>
        <w:t xml:space="preserve"> ואז יבין שכדי לפרש את דברי </w:t>
      </w:r>
      <w:proofErr w:type="spellStart"/>
      <w:r w:rsidRPr="00410E07">
        <w:rPr>
          <w:rFonts w:ascii="Tahoma" w:eastAsia="Times New Roman" w:hAnsi="Tahoma" w:cs="Tahoma"/>
          <w:sz w:val="24"/>
          <w:szCs w:val="24"/>
          <w:rtl/>
        </w:rPr>
        <w:t>חז״ל</w:t>
      </w:r>
      <w:proofErr w:type="spellEnd"/>
      <w:r w:rsidRPr="00410E07">
        <w:rPr>
          <w:rFonts w:ascii="Tahoma" w:eastAsia="Times New Roman" w:hAnsi="Tahoma" w:cs="Tahoma"/>
          <w:sz w:val="24"/>
          <w:szCs w:val="24"/>
          <w:rtl/>
        </w:rPr>
        <w:t xml:space="preserve"> צריך להתאמץ הרבה ולעיין בהם היטב עד </w:t>
      </w:r>
      <w:proofErr w:type="spellStart"/>
      <w:r w:rsidRPr="00410E07">
        <w:rPr>
          <w:rFonts w:ascii="Tahoma" w:eastAsia="Times New Roman" w:hAnsi="Tahoma" w:cs="Tahoma"/>
          <w:sz w:val="24"/>
          <w:szCs w:val="24"/>
          <w:rtl/>
        </w:rPr>
        <w:t>שיירד</w:t>
      </w:r>
      <w:proofErr w:type="spellEnd"/>
      <w:r w:rsidRPr="00410E07">
        <w:rPr>
          <w:rFonts w:ascii="Tahoma" w:eastAsia="Times New Roman" w:hAnsi="Tahoma" w:cs="Tahoma"/>
          <w:sz w:val="24"/>
          <w:szCs w:val="24"/>
          <w:rtl/>
        </w:rPr>
        <w:t xml:space="preserve"> לסוף דעתם ולכוונתם האמיתי.</w:t>
      </w:r>
    </w:p>
    <w:p w:rsidR="00C3704D" w:rsidRDefault="00C3704D" w:rsidP="00C3704D">
      <w:pPr>
        <w:shd w:val="clear" w:color="auto" w:fill="FFFFFF"/>
        <w:spacing w:after="0" w:line="240" w:lineRule="auto"/>
        <w:rPr>
          <w:rFonts w:ascii="Tahoma" w:eastAsia="Times New Roman" w:hAnsi="Tahoma" w:cs="Tahoma"/>
          <w:sz w:val="24"/>
          <w:szCs w:val="24"/>
          <w:rtl/>
        </w:rPr>
      </w:pPr>
      <w:r>
        <w:rPr>
          <w:rFonts w:ascii="Tahoma" w:eastAsia="Times New Roman" w:hAnsi="Tahoma" w:cs="Tahoma" w:hint="cs"/>
          <w:sz w:val="24"/>
          <w:szCs w:val="24"/>
          <w:rtl/>
        </w:rPr>
        <w:br/>
      </w:r>
    </w:p>
    <w:p w:rsidR="00C3704D" w:rsidRDefault="00C3704D" w:rsidP="00C3704D">
      <w:pPr>
        <w:shd w:val="clear" w:color="auto" w:fill="FFFFFF"/>
        <w:spacing w:after="0" w:line="240" w:lineRule="auto"/>
        <w:rPr>
          <w:rFonts w:ascii="Tahoma" w:eastAsia="Times New Roman" w:hAnsi="Tahoma" w:cs="Tahoma"/>
          <w:sz w:val="24"/>
          <w:szCs w:val="24"/>
          <w:rtl/>
        </w:rPr>
      </w:pPr>
    </w:p>
    <w:p w:rsidR="00C3704D" w:rsidRDefault="00C3704D" w:rsidP="00C3704D">
      <w:pPr>
        <w:shd w:val="clear" w:color="auto" w:fill="FFFFFF"/>
        <w:spacing w:after="0" w:line="240" w:lineRule="auto"/>
        <w:rPr>
          <w:rFonts w:ascii="Tahoma" w:eastAsia="Times New Roman" w:hAnsi="Tahoma" w:cs="Tahoma"/>
          <w:sz w:val="24"/>
          <w:szCs w:val="24"/>
          <w:rtl/>
        </w:rPr>
      </w:pPr>
    </w:p>
    <w:p w:rsidR="00C3704D" w:rsidRDefault="00C3704D" w:rsidP="00C3704D">
      <w:pPr>
        <w:shd w:val="clear" w:color="auto" w:fill="FFFFFF"/>
        <w:spacing w:after="0" w:line="240" w:lineRule="auto"/>
        <w:rPr>
          <w:rFonts w:ascii="Tahoma" w:eastAsia="Times New Roman" w:hAnsi="Tahoma" w:cs="Tahoma"/>
          <w:sz w:val="24"/>
          <w:szCs w:val="24"/>
          <w:rtl/>
        </w:rPr>
      </w:pPr>
    </w:p>
    <w:p w:rsidR="00C3704D" w:rsidRDefault="00C3704D" w:rsidP="00C3704D">
      <w:pPr>
        <w:shd w:val="clear" w:color="auto" w:fill="FFFFFF"/>
        <w:spacing w:after="0" w:line="240" w:lineRule="auto"/>
        <w:rPr>
          <w:rFonts w:ascii="Tahoma" w:eastAsia="Times New Roman" w:hAnsi="Tahoma" w:cs="Tahoma"/>
          <w:sz w:val="24"/>
          <w:szCs w:val="24"/>
          <w:rtl/>
        </w:rPr>
      </w:pPr>
    </w:p>
    <w:p w:rsidR="00CE0AA1" w:rsidRPr="00CE0AA1" w:rsidRDefault="00CE0AA1" w:rsidP="00CE0AA1">
      <w:pPr>
        <w:spacing w:before="100" w:beforeAutospacing="1" w:after="100" w:afterAutospacing="1" w:line="240" w:lineRule="auto"/>
        <w:ind w:left="-58"/>
        <w:rPr>
          <w:rFonts w:ascii="Tahoma" w:eastAsia="Times New Roman" w:hAnsi="Tahoma" w:cs="Tahoma"/>
          <w:sz w:val="24"/>
          <w:szCs w:val="24"/>
        </w:rPr>
      </w:pPr>
      <w:r>
        <w:rPr>
          <w:rFonts w:ascii="Tahoma" w:eastAsia="Times New Roman" w:hAnsi="Tahoma" w:cs="Tahoma"/>
          <w:b/>
          <w:bCs/>
          <w:sz w:val="24"/>
          <w:szCs w:val="24"/>
          <w:rtl/>
        </w:rPr>
        <w:t xml:space="preserve">תודה למאי </w:t>
      </w:r>
      <w:proofErr w:type="spellStart"/>
      <w:r>
        <w:rPr>
          <w:rFonts w:ascii="Tahoma" w:eastAsia="Times New Roman" w:hAnsi="Tahoma" w:cs="Tahoma"/>
          <w:b/>
          <w:bCs/>
          <w:sz w:val="24"/>
          <w:szCs w:val="24"/>
          <w:rtl/>
        </w:rPr>
        <w:t>ורט</w:t>
      </w:r>
      <w:proofErr w:type="spellEnd"/>
      <w:r>
        <w:rPr>
          <w:rFonts w:ascii="Tahoma" w:eastAsia="Times New Roman" w:hAnsi="Tahoma" w:cs="Tahoma"/>
          <w:b/>
          <w:bCs/>
          <w:sz w:val="24"/>
          <w:szCs w:val="24"/>
          <w:rtl/>
        </w:rPr>
        <w:t xml:space="preserve"> וגל יוסף (תשע"ה)</w:t>
      </w:r>
    </w:p>
    <w:sectPr w:rsidR="00CE0AA1" w:rsidRPr="00CE0AA1" w:rsidSect="000738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B065B"/>
    <w:multiLevelType w:val="hybridMultilevel"/>
    <w:tmpl w:val="E1CA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41FCB"/>
    <w:multiLevelType w:val="hybridMultilevel"/>
    <w:tmpl w:val="1794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04D"/>
    <w:rsid w:val="00022B03"/>
    <w:rsid w:val="00023634"/>
    <w:rsid w:val="00025727"/>
    <w:rsid w:val="0004788C"/>
    <w:rsid w:val="0005173A"/>
    <w:rsid w:val="00072880"/>
    <w:rsid w:val="0007371B"/>
    <w:rsid w:val="00073889"/>
    <w:rsid w:val="00080A1B"/>
    <w:rsid w:val="00090FAB"/>
    <w:rsid w:val="000A3F45"/>
    <w:rsid w:val="000A5116"/>
    <w:rsid w:val="000B2101"/>
    <w:rsid w:val="000D7984"/>
    <w:rsid w:val="000E1BEF"/>
    <w:rsid w:val="000E7B5D"/>
    <w:rsid w:val="001136B7"/>
    <w:rsid w:val="00121AB6"/>
    <w:rsid w:val="00130734"/>
    <w:rsid w:val="001319E8"/>
    <w:rsid w:val="001322E7"/>
    <w:rsid w:val="001454C6"/>
    <w:rsid w:val="00185D90"/>
    <w:rsid w:val="00197E00"/>
    <w:rsid w:val="001A0F69"/>
    <w:rsid w:val="001A3190"/>
    <w:rsid w:val="001D0191"/>
    <w:rsid w:val="001D62C3"/>
    <w:rsid w:val="001E11D1"/>
    <w:rsid w:val="001E1632"/>
    <w:rsid w:val="001E7F61"/>
    <w:rsid w:val="001F544A"/>
    <w:rsid w:val="002146A7"/>
    <w:rsid w:val="00246517"/>
    <w:rsid w:val="002504B1"/>
    <w:rsid w:val="002573A5"/>
    <w:rsid w:val="00257FB5"/>
    <w:rsid w:val="00265D1C"/>
    <w:rsid w:val="0029082F"/>
    <w:rsid w:val="00295D5D"/>
    <w:rsid w:val="002B5EB3"/>
    <w:rsid w:val="002D66C2"/>
    <w:rsid w:val="002F3681"/>
    <w:rsid w:val="00302151"/>
    <w:rsid w:val="00316D92"/>
    <w:rsid w:val="00327488"/>
    <w:rsid w:val="00327F47"/>
    <w:rsid w:val="003466A1"/>
    <w:rsid w:val="003667A1"/>
    <w:rsid w:val="00372BED"/>
    <w:rsid w:val="003731AE"/>
    <w:rsid w:val="00373474"/>
    <w:rsid w:val="00395C91"/>
    <w:rsid w:val="003A5493"/>
    <w:rsid w:val="003A7A78"/>
    <w:rsid w:val="003B50B7"/>
    <w:rsid w:val="003D35A1"/>
    <w:rsid w:val="00406D58"/>
    <w:rsid w:val="004151CA"/>
    <w:rsid w:val="00433238"/>
    <w:rsid w:val="00453D7B"/>
    <w:rsid w:val="004830D6"/>
    <w:rsid w:val="00492087"/>
    <w:rsid w:val="004C0184"/>
    <w:rsid w:val="004C2740"/>
    <w:rsid w:val="004D503B"/>
    <w:rsid w:val="005034E7"/>
    <w:rsid w:val="00507AA9"/>
    <w:rsid w:val="00522C15"/>
    <w:rsid w:val="0056085B"/>
    <w:rsid w:val="0057415F"/>
    <w:rsid w:val="0059705F"/>
    <w:rsid w:val="005C71B9"/>
    <w:rsid w:val="005D11B0"/>
    <w:rsid w:val="005F60C1"/>
    <w:rsid w:val="00600DA4"/>
    <w:rsid w:val="00601774"/>
    <w:rsid w:val="00613E40"/>
    <w:rsid w:val="00625AB1"/>
    <w:rsid w:val="006304BC"/>
    <w:rsid w:val="0063200F"/>
    <w:rsid w:val="00644DA9"/>
    <w:rsid w:val="0065040A"/>
    <w:rsid w:val="00687D68"/>
    <w:rsid w:val="00695883"/>
    <w:rsid w:val="006A63B2"/>
    <w:rsid w:val="006B1074"/>
    <w:rsid w:val="006F15C9"/>
    <w:rsid w:val="006F334D"/>
    <w:rsid w:val="006F5C85"/>
    <w:rsid w:val="00703CB5"/>
    <w:rsid w:val="00723D1C"/>
    <w:rsid w:val="0074598F"/>
    <w:rsid w:val="007713E8"/>
    <w:rsid w:val="007978E8"/>
    <w:rsid w:val="007B61D2"/>
    <w:rsid w:val="007B662F"/>
    <w:rsid w:val="007D0655"/>
    <w:rsid w:val="007D5F2E"/>
    <w:rsid w:val="007E14F2"/>
    <w:rsid w:val="0082261B"/>
    <w:rsid w:val="00826CD3"/>
    <w:rsid w:val="00842695"/>
    <w:rsid w:val="008607AE"/>
    <w:rsid w:val="008741E1"/>
    <w:rsid w:val="008A0AE2"/>
    <w:rsid w:val="008A6D1B"/>
    <w:rsid w:val="008C55DD"/>
    <w:rsid w:val="008E79A1"/>
    <w:rsid w:val="008F30C4"/>
    <w:rsid w:val="009115B0"/>
    <w:rsid w:val="00916960"/>
    <w:rsid w:val="0094599E"/>
    <w:rsid w:val="00947705"/>
    <w:rsid w:val="009653F8"/>
    <w:rsid w:val="00965BB9"/>
    <w:rsid w:val="009741FF"/>
    <w:rsid w:val="00981084"/>
    <w:rsid w:val="00992EC5"/>
    <w:rsid w:val="009B068B"/>
    <w:rsid w:val="009B33A4"/>
    <w:rsid w:val="009C6C8B"/>
    <w:rsid w:val="009F75AE"/>
    <w:rsid w:val="00A07238"/>
    <w:rsid w:val="00A12058"/>
    <w:rsid w:val="00A13B28"/>
    <w:rsid w:val="00A143CC"/>
    <w:rsid w:val="00A339D9"/>
    <w:rsid w:val="00A400DC"/>
    <w:rsid w:val="00A475E5"/>
    <w:rsid w:val="00A751EA"/>
    <w:rsid w:val="00A81B8B"/>
    <w:rsid w:val="00AA056A"/>
    <w:rsid w:val="00AB2B47"/>
    <w:rsid w:val="00AB70FC"/>
    <w:rsid w:val="00AF4B7E"/>
    <w:rsid w:val="00B31377"/>
    <w:rsid w:val="00B35BE5"/>
    <w:rsid w:val="00B37CCB"/>
    <w:rsid w:val="00B627C9"/>
    <w:rsid w:val="00B719E8"/>
    <w:rsid w:val="00BA67C2"/>
    <w:rsid w:val="00BB0B19"/>
    <w:rsid w:val="00BB3261"/>
    <w:rsid w:val="00BB6BEE"/>
    <w:rsid w:val="00BB7A94"/>
    <w:rsid w:val="00BC37E4"/>
    <w:rsid w:val="00BD6216"/>
    <w:rsid w:val="00BE0F07"/>
    <w:rsid w:val="00BF69CD"/>
    <w:rsid w:val="00C02BFC"/>
    <w:rsid w:val="00C06331"/>
    <w:rsid w:val="00C12EA5"/>
    <w:rsid w:val="00C30FCC"/>
    <w:rsid w:val="00C3704D"/>
    <w:rsid w:val="00C66FEC"/>
    <w:rsid w:val="00C91F4A"/>
    <w:rsid w:val="00C97B1C"/>
    <w:rsid w:val="00CA5EA4"/>
    <w:rsid w:val="00CC6779"/>
    <w:rsid w:val="00CD1D98"/>
    <w:rsid w:val="00CE0AA1"/>
    <w:rsid w:val="00CE63D3"/>
    <w:rsid w:val="00CF6565"/>
    <w:rsid w:val="00D24E57"/>
    <w:rsid w:val="00D270A0"/>
    <w:rsid w:val="00D55EAA"/>
    <w:rsid w:val="00DB3FCD"/>
    <w:rsid w:val="00DB6BB5"/>
    <w:rsid w:val="00DD26A8"/>
    <w:rsid w:val="00DE7872"/>
    <w:rsid w:val="00DF23F3"/>
    <w:rsid w:val="00E126FB"/>
    <w:rsid w:val="00E324DD"/>
    <w:rsid w:val="00E33569"/>
    <w:rsid w:val="00E44501"/>
    <w:rsid w:val="00E448EC"/>
    <w:rsid w:val="00E7719C"/>
    <w:rsid w:val="00E90BE4"/>
    <w:rsid w:val="00E92BD3"/>
    <w:rsid w:val="00EA22C8"/>
    <w:rsid w:val="00EA545C"/>
    <w:rsid w:val="00EA67C9"/>
    <w:rsid w:val="00EB22E0"/>
    <w:rsid w:val="00EC4D09"/>
    <w:rsid w:val="00EE32B6"/>
    <w:rsid w:val="00EE333B"/>
    <w:rsid w:val="00EE62A1"/>
    <w:rsid w:val="00EF0486"/>
    <w:rsid w:val="00EF2B7B"/>
    <w:rsid w:val="00EF3F06"/>
    <w:rsid w:val="00F05BBA"/>
    <w:rsid w:val="00F22A86"/>
    <w:rsid w:val="00F51A7A"/>
    <w:rsid w:val="00F56D84"/>
    <w:rsid w:val="00F6255F"/>
    <w:rsid w:val="00F84710"/>
    <w:rsid w:val="00F85BB5"/>
    <w:rsid w:val="00F90C37"/>
    <w:rsid w:val="00FB6BC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04D"/>
    <w:pPr>
      <w:ind w:left="720"/>
      <w:contextualSpacing/>
    </w:pPr>
  </w:style>
</w:styles>
</file>

<file path=word/webSettings.xml><?xml version="1.0" encoding="utf-8"?>
<w:webSettings xmlns:r="http://schemas.openxmlformats.org/officeDocument/2006/relationships" xmlns:w="http://schemas.openxmlformats.org/wordprocessingml/2006/main">
  <w:divs>
    <w:div w:id="12263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1384</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dizingof</cp:lastModifiedBy>
  <cp:revision>3</cp:revision>
  <dcterms:created xsi:type="dcterms:W3CDTF">2015-01-19T11:39:00Z</dcterms:created>
  <dcterms:modified xsi:type="dcterms:W3CDTF">2015-01-28T07:45:00Z</dcterms:modified>
</cp:coreProperties>
</file>