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bidiVisual/>
        <w:tblW w:w="62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3266"/>
        <w:gridCol w:w="1485"/>
      </w:tblGrid>
      <w:tr w:rsidR="00731B6B" w:rsidTr="00124A50">
        <w:trPr>
          <w:trHeight w:val="1442"/>
          <w:jc w:val="center"/>
        </w:trPr>
        <w:tc>
          <w:tcPr>
            <w:tcW w:w="1418" w:type="dxa"/>
            <w:vAlign w:val="center"/>
          </w:tcPr>
          <w:p w:rsidR="00731B6B" w:rsidRDefault="00731B6B" w:rsidP="00124A50">
            <w:pPr>
              <w:rPr>
                <w:rtl/>
              </w:rPr>
            </w:pPr>
            <w:bookmarkStart w:id="0" w:name="_GoBack"/>
            <w:bookmarkEnd w:id="0"/>
          </w:p>
          <w:p w:rsidR="00731B6B" w:rsidRDefault="00731B6B" w:rsidP="00124A50">
            <w:pPr>
              <w:jc w:val="right"/>
              <w:rPr>
                <w:rtl/>
              </w:rPr>
            </w:pPr>
            <w:r>
              <w:rPr>
                <w:rFonts w:cs="Arial" w:hint="cs"/>
                <w:noProof/>
                <w:rtl/>
              </w:rPr>
              <w:drawing>
                <wp:inline distT="0" distB="0" distL="0" distR="0" wp14:anchorId="4CF6B6B0" wp14:editId="2FCB512F">
                  <wp:extent cx="739140" cy="652754"/>
                  <wp:effectExtent l="0" t="0" r="3810" b="0"/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822" cy="659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731B6B" w:rsidRDefault="00731B6B" w:rsidP="00124A50">
            <w:pPr>
              <w:jc w:val="center"/>
              <w:rPr>
                <w:rFonts w:ascii="Arial" w:eastAsia="Times New Roman" w:hAnsi="Arial" w:cs="David"/>
                <w:b/>
                <w:bCs/>
                <w:color w:val="1F497D"/>
                <w:sz w:val="28"/>
                <w:szCs w:val="28"/>
                <w:rtl/>
              </w:rPr>
            </w:pPr>
          </w:p>
          <w:p w:rsidR="00731B6B" w:rsidRPr="001D7BEA" w:rsidRDefault="00731B6B" w:rsidP="00124A50">
            <w:pPr>
              <w:jc w:val="center"/>
              <w:rPr>
                <w:rFonts w:ascii="Arial" w:eastAsia="Times New Roman" w:hAnsi="Arial" w:cs="David"/>
                <w:b/>
                <w:bCs/>
                <w:color w:val="1F497D"/>
                <w:sz w:val="32"/>
                <w:szCs w:val="32"/>
                <w:rtl/>
              </w:rPr>
            </w:pPr>
            <w:r w:rsidRPr="00DD232B">
              <w:rPr>
                <w:rFonts w:ascii="Arial" w:eastAsia="Times New Roman" w:hAnsi="Arial" w:cs="David"/>
                <w:b/>
                <w:bCs/>
                <w:color w:val="1F497D"/>
                <w:sz w:val="32"/>
                <w:szCs w:val="32"/>
                <w:rtl/>
              </w:rPr>
              <w:t>הקמפוס השש</w:t>
            </w:r>
            <w:r w:rsidRPr="001D7BEA">
              <w:rPr>
                <w:rFonts w:ascii="Arial" w:eastAsia="Times New Roman" w:hAnsi="Arial" w:cs="David" w:hint="cs"/>
                <w:b/>
                <w:bCs/>
                <w:color w:val="1F497D"/>
                <w:sz w:val="32"/>
                <w:szCs w:val="32"/>
                <w:rtl/>
              </w:rPr>
              <w:t>-</w:t>
            </w:r>
            <w:r w:rsidRPr="00DD232B">
              <w:rPr>
                <w:rFonts w:ascii="Arial" w:eastAsia="Times New Roman" w:hAnsi="Arial" w:cs="David"/>
                <w:b/>
                <w:bCs/>
                <w:color w:val="1F497D"/>
                <w:sz w:val="32"/>
                <w:szCs w:val="32"/>
                <w:rtl/>
              </w:rPr>
              <w:t>שנתי</w:t>
            </w:r>
          </w:p>
          <w:p w:rsidR="00731B6B" w:rsidRDefault="00731B6B" w:rsidP="00124A50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color w:val="1F497D"/>
                <w:sz w:val="36"/>
                <w:szCs w:val="36"/>
                <w:rtl/>
              </w:rPr>
              <w:t xml:space="preserve">ביה"ס </w:t>
            </w:r>
            <w:r w:rsidRPr="00731B6B">
              <w:rPr>
                <w:rFonts w:ascii="Arial" w:eastAsia="Times New Roman" w:hAnsi="Arial" w:cs="David"/>
                <w:b/>
                <w:bCs/>
                <w:color w:val="1F497D"/>
                <w:sz w:val="36"/>
                <w:szCs w:val="36"/>
                <w:rtl/>
              </w:rPr>
              <w:t>"אחד</w:t>
            </w:r>
            <w:r w:rsidRPr="00731B6B">
              <w:rPr>
                <w:rFonts w:ascii="Arial" w:eastAsia="Times New Roman" w:hAnsi="Arial" w:cs="David" w:hint="cs"/>
                <w:b/>
                <w:bCs/>
                <w:color w:val="1F497D"/>
                <w:sz w:val="36"/>
                <w:szCs w:val="36"/>
                <w:rtl/>
              </w:rPr>
              <w:t>-</w:t>
            </w:r>
            <w:r w:rsidRPr="00731B6B">
              <w:rPr>
                <w:rFonts w:ascii="Arial" w:eastAsia="Times New Roman" w:hAnsi="Arial" w:cs="David"/>
                <w:b/>
                <w:bCs/>
                <w:color w:val="1F497D"/>
                <w:sz w:val="36"/>
                <w:szCs w:val="36"/>
                <w:rtl/>
              </w:rPr>
              <w:t>העם"</w:t>
            </w:r>
          </w:p>
          <w:p w:rsidR="00731B6B" w:rsidRPr="00731B6B" w:rsidRDefault="00731B6B" w:rsidP="00124A50">
            <w:pPr>
              <w:jc w:val="center"/>
              <w:rPr>
                <w:sz w:val="32"/>
                <w:szCs w:val="32"/>
                <w:rtl/>
              </w:rPr>
            </w:pPr>
            <w:r w:rsidRPr="00731B6B">
              <w:rPr>
                <w:rFonts w:ascii="Arial" w:eastAsia="Times New Roman" w:hAnsi="Arial" w:cs="David" w:hint="cs"/>
                <w:b/>
                <w:bCs/>
                <w:color w:val="1F497D"/>
                <w:sz w:val="32"/>
                <w:szCs w:val="32"/>
                <w:rtl/>
              </w:rPr>
              <w:t>סמל מוסד 440107</w:t>
            </w:r>
          </w:p>
        </w:tc>
        <w:tc>
          <w:tcPr>
            <w:tcW w:w="1418" w:type="dxa"/>
            <w:vAlign w:val="center"/>
          </w:tcPr>
          <w:p w:rsidR="00731B6B" w:rsidRDefault="00731B6B" w:rsidP="00124A50">
            <w:pPr>
              <w:rPr>
                <w:rtl/>
              </w:rPr>
            </w:pPr>
          </w:p>
          <w:p w:rsidR="00731B6B" w:rsidRDefault="00731B6B" w:rsidP="00124A50">
            <w:pPr>
              <w:rPr>
                <w:rtl/>
              </w:rPr>
            </w:pPr>
            <w:r>
              <w:rPr>
                <w:rFonts w:cs="Arial"/>
                <w:noProof/>
                <w:rtl/>
              </w:rPr>
              <w:drawing>
                <wp:inline distT="0" distB="0" distL="0" distR="0" wp14:anchorId="25F655D0" wp14:editId="7646C8F4">
                  <wp:extent cx="919250" cy="647700"/>
                  <wp:effectExtent l="0" t="0" r="0" b="0"/>
                  <wp:docPr id="1" name="תמונה 1" descr="C:\Users\israel\AppData\Local\Microsoft\Windows\Temporary Internet Files\Content.IE5\VZ5M60JV\KeshetColor_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rael\AppData\Local\Microsoft\Windows\Temporary Internet Files\Content.IE5\VZ5M60JV\KeshetColor_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95" cy="650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1B6B" w:rsidRDefault="00731B6B" w:rsidP="00B35884">
      <w:pPr>
        <w:jc w:val="right"/>
        <w:rPr>
          <w:rtl/>
        </w:rPr>
      </w:pPr>
      <w:r>
        <w:rPr>
          <w:rFonts w:hint="cs"/>
          <w:rtl/>
        </w:rPr>
        <w:t>‏</w:t>
      </w:r>
      <w:r w:rsidR="00B35884">
        <w:rPr>
          <w:rFonts w:hint="cs"/>
          <w:rtl/>
        </w:rPr>
        <w:t>‏ו</w:t>
      </w:r>
      <w:r w:rsidR="00B35884">
        <w:rPr>
          <w:rtl/>
        </w:rPr>
        <w:t>'/</w:t>
      </w:r>
      <w:r w:rsidR="00B35884">
        <w:rPr>
          <w:rFonts w:hint="cs"/>
          <w:rtl/>
        </w:rPr>
        <w:t>ניסן</w:t>
      </w:r>
      <w:r w:rsidR="00B35884">
        <w:rPr>
          <w:rtl/>
        </w:rPr>
        <w:t>/</w:t>
      </w:r>
      <w:r w:rsidR="00B35884">
        <w:rPr>
          <w:rFonts w:hint="cs"/>
          <w:rtl/>
        </w:rPr>
        <w:t>תשע</w:t>
      </w:r>
      <w:r w:rsidR="00B35884">
        <w:rPr>
          <w:rtl/>
        </w:rPr>
        <w:t>"</w:t>
      </w:r>
      <w:r w:rsidR="00B35884">
        <w:rPr>
          <w:rFonts w:hint="cs"/>
          <w:rtl/>
        </w:rPr>
        <w:t>ו ‏</w:t>
      </w:r>
      <w:r w:rsidR="00B35884">
        <w:rPr>
          <w:rtl/>
        </w:rPr>
        <w:t>14/04/2016</w:t>
      </w:r>
    </w:p>
    <w:p w:rsidR="002B0075" w:rsidRPr="00B35884" w:rsidRDefault="002B0075" w:rsidP="002B0075">
      <w:pPr>
        <w:rPr>
          <w:u w:val="single"/>
          <w:rtl/>
        </w:rPr>
      </w:pPr>
      <w:r w:rsidRPr="00B35884">
        <w:rPr>
          <w:rFonts w:hint="cs"/>
          <w:u w:val="single"/>
          <w:rtl/>
        </w:rPr>
        <w:t>להורי ביה"ס שלום</w:t>
      </w:r>
      <w:r w:rsidR="00B35884" w:rsidRPr="00B35884">
        <w:rPr>
          <w:rFonts w:hint="cs"/>
          <w:u w:val="single"/>
          <w:rtl/>
        </w:rPr>
        <w:t xml:space="preserve"> רב</w:t>
      </w:r>
    </w:p>
    <w:p w:rsidR="002B0075" w:rsidRDefault="002B0075" w:rsidP="00731B6B">
      <w:pPr>
        <w:jc w:val="center"/>
        <w:rPr>
          <w:b/>
          <w:bCs/>
          <w:u w:val="single"/>
          <w:rtl/>
        </w:rPr>
      </w:pPr>
      <w:r>
        <w:rPr>
          <w:rFonts w:hint="cs"/>
          <w:rtl/>
        </w:rPr>
        <w:t xml:space="preserve">הנדון: </w:t>
      </w:r>
      <w:r w:rsidRPr="00CE713D">
        <w:rPr>
          <w:rFonts w:hint="cs"/>
          <w:b/>
          <w:bCs/>
          <w:u w:val="single"/>
          <w:rtl/>
        </w:rPr>
        <w:t xml:space="preserve">תכנית השאלת ספרי לימוד בבית הספר </w:t>
      </w:r>
      <w:r w:rsidRPr="00CE713D">
        <w:rPr>
          <w:b/>
          <w:bCs/>
          <w:u w:val="single"/>
          <w:rtl/>
        </w:rPr>
        <w:t>–</w:t>
      </w:r>
      <w:r w:rsidRPr="00CE713D">
        <w:rPr>
          <w:rFonts w:hint="cs"/>
          <w:b/>
          <w:bCs/>
          <w:u w:val="single"/>
          <w:rtl/>
        </w:rPr>
        <w:t xml:space="preserve"> שנה"ל תשע"</w:t>
      </w:r>
      <w:r w:rsidR="00731B6B">
        <w:rPr>
          <w:rFonts w:hint="cs"/>
          <w:b/>
          <w:bCs/>
          <w:u w:val="single"/>
          <w:rtl/>
        </w:rPr>
        <w:t>ז</w:t>
      </w:r>
    </w:p>
    <w:p w:rsidR="002B0075" w:rsidRDefault="002B0075" w:rsidP="002B0075">
      <w:pPr>
        <w:rPr>
          <w:rtl/>
        </w:rPr>
      </w:pPr>
      <w:r w:rsidRPr="00CE713D">
        <w:rPr>
          <w:rFonts w:hint="cs"/>
          <w:u w:val="single"/>
          <w:rtl/>
        </w:rPr>
        <w:t>רקע</w:t>
      </w:r>
      <w:r>
        <w:rPr>
          <w:rFonts w:hint="cs"/>
          <w:rtl/>
        </w:rPr>
        <w:t>:</w:t>
      </w:r>
    </w:p>
    <w:p w:rsidR="002B0075" w:rsidRDefault="002B0075" w:rsidP="002B0075">
      <w:pPr>
        <w:rPr>
          <w:rtl/>
        </w:rPr>
      </w:pPr>
      <w:r>
        <w:rPr>
          <w:rFonts w:hint="cs"/>
          <w:rtl/>
        </w:rPr>
        <w:t xml:space="preserve">התכנית מבוססת על חוק השאלת ספרי לימוד, תשס"א - 2000 ועיקריה מפורטים </w:t>
      </w:r>
      <w:hyperlink r:id="rId8" w:history="1">
        <w:r w:rsidRPr="008F593E">
          <w:rPr>
            <w:rStyle w:val="Hyperlink"/>
            <w:rFonts w:hint="cs"/>
            <w:rtl/>
          </w:rPr>
          <w:t>בחוזר מנכ"ל</w:t>
        </w:r>
      </w:hyperlink>
      <w:r>
        <w:rPr>
          <w:rFonts w:hint="cs"/>
          <w:rtl/>
        </w:rPr>
        <w:t xml:space="preserve"> משרד החינוך.</w:t>
      </w:r>
    </w:p>
    <w:p w:rsidR="002B0075" w:rsidRDefault="002B0075" w:rsidP="002B0075">
      <w:pPr>
        <w:rPr>
          <w:rtl/>
        </w:rPr>
      </w:pPr>
      <w:r>
        <w:rPr>
          <w:rFonts w:hint="cs"/>
          <w:rtl/>
        </w:rPr>
        <w:t xml:space="preserve">המשרד משקיע משאבים רבים בקידום והטמעת התכנית בבתי הספר, בהדרכה, ליווי ותקצוב. </w:t>
      </w:r>
    </w:p>
    <w:p w:rsidR="002B0075" w:rsidRDefault="002B0075" w:rsidP="002B0075">
      <w:pPr>
        <w:rPr>
          <w:rtl/>
        </w:rPr>
      </w:pPr>
      <w:r w:rsidRPr="009269F0">
        <w:rPr>
          <w:rFonts w:hint="cs"/>
          <w:b/>
          <w:bCs/>
          <w:u w:val="single"/>
          <w:rtl/>
        </w:rPr>
        <w:t>מטרת התכנית:</w:t>
      </w:r>
    </w:p>
    <w:p w:rsidR="002B0075" w:rsidRPr="009269F0" w:rsidRDefault="002B0075" w:rsidP="002B0075">
      <w:pPr>
        <w:rPr>
          <w:rtl/>
        </w:rPr>
      </w:pPr>
      <w:r w:rsidRPr="009269F0">
        <w:rPr>
          <w:rFonts w:hint="cs"/>
          <w:rtl/>
        </w:rPr>
        <w:t>לאפשר לכל תלמיד להצטייד בסל מלא ועדכני של ספרי וחוברות לימוד במצב ראוי ובעלות מינימלית.</w:t>
      </w:r>
    </w:p>
    <w:p w:rsidR="002B0075" w:rsidRPr="009269F0" w:rsidRDefault="002B0075" w:rsidP="002B0075">
      <w:pPr>
        <w:rPr>
          <w:b/>
          <w:bCs/>
          <w:u w:val="single"/>
          <w:rtl/>
        </w:rPr>
      </w:pPr>
      <w:r w:rsidRPr="009269F0">
        <w:rPr>
          <w:rFonts w:hint="cs"/>
          <w:b/>
          <w:bCs/>
          <w:u w:val="single"/>
          <w:rtl/>
        </w:rPr>
        <w:t>יתרונות התכנית:</w:t>
      </w:r>
    </w:p>
    <w:p w:rsidR="002B0075" w:rsidRPr="009269F0" w:rsidRDefault="002B0075" w:rsidP="002B0075">
      <w:pPr>
        <w:numPr>
          <w:ilvl w:val="0"/>
          <w:numId w:val="1"/>
        </w:numPr>
      </w:pPr>
      <w:r w:rsidRPr="009269F0">
        <w:rPr>
          <w:rtl/>
        </w:rPr>
        <w:t>הקלה משמעותית בנטל הכספי על ההורים</w:t>
      </w:r>
    </w:p>
    <w:p w:rsidR="002B0075" w:rsidRPr="009269F0" w:rsidRDefault="002B0075" w:rsidP="002B0075">
      <w:pPr>
        <w:numPr>
          <w:ilvl w:val="0"/>
          <w:numId w:val="1"/>
        </w:numPr>
        <w:rPr>
          <w:rtl/>
        </w:rPr>
      </w:pPr>
      <w:r w:rsidRPr="009269F0">
        <w:rPr>
          <w:rtl/>
        </w:rPr>
        <w:t>יציבות בתוכנית הלימודים</w:t>
      </w:r>
    </w:p>
    <w:p w:rsidR="002B0075" w:rsidRPr="009269F0" w:rsidRDefault="002B0075" w:rsidP="002B0075">
      <w:pPr>
        <w:numPr>
          <w:ilvl w:val="0"/>
          <w:numId w:val="1"/>
        </w:numPr>
        <w:rPr>
          <w:rtl/>
        </w:rPr>
      </w:pPr>
      <w:r w:rsidRPr="009269F0">
        <w:rPr>
          <w:rtl/>
        </w:rPr>
        <w:t>הקטנת הפגיעה בסביבה</w:t>
      </w:r>
    </w:p>
    <w:p w:rsidR="002B0075" w:rsidRPr="009269F0" w:rsidRDefault="002B0075" w:rsidP="002B0075">
      <w:pPr>
        <w:numPr>
          <w:ilvl w:val="0"/>
          <w:numId w:val="1"/>
        </w:numPr>
        <w:rPr>
          <w:rtl/>
        </w:rPr>
      </w:pPr>
      <w:r w:rsidRPr="009269F0">
        <w:rPr>
          <w:rtl/>
        </w:rPr>
        <w:t>שוויון בין תלמידים</w:t>
      </w:r>
    </w:p>
    <w:p w:rsidR="002B0075" w:rsidRPr="009269F0" w:rsidRDefault="002B0075" w:rsidP="002B0075">
      <w:pPr>
        <w:numPr>
          <w:ilvl w:val="0"/>
          <w:numId w:val="1"/>
        </w:numPr>
        <w:rPr>
          <w:rtl/>
        </w:rPr>
      </w:pPr>
      <w:r w:rsidRPr="009269F0">
        <w:rPr>
          <w:rtl/>
        </w:rPr>
        <w:t>פיתוח תחושת אחריות לרכוש וסביבה</w:t>
      </w:r>
    </w:p>
    <w:p w:rsidR="002B0075" w:rsidRDefault="002B0075" w:rsidP="002B0075">
      <w:pPr>
        <w:rPr>
          <w:b/>
          <w:bCs/>
          <w:u w:val="single"/>
          <w:rtl/>
        </w:rPr>
      </w:pPr>
      <w:r w:rsidRPr="009269F0">
        <w:rPr>
          <w:rFonts w:hint="cs"/>
          <w:b/>
          <w:bCs/>
          <w:u w:val="single"/>
          <w:rtl/>
        </w:rPr>
        <w:t>תנאי הצטרפות לתכנית:</w:t>
      </w:r>
    </w:p>
    <w:p w:rsidR="002B0075" w:rsidRPr="009269F0" w:rsidRDefault="002B0075" w:rsidP="002B0075">
      <w:pPr>
        <w:pStyle w:val="a3"/>
        <w:numPr>
          <w:ilvl w:val="0"/>
          <w:numId w:val="2"/>
        </w:numPr>
      </w:pPr>
      <w:r w:rsidRPr="009269F0">
        <w:rPr>
          <w:rFonts w:hint="cs"/>
          <w:rtl/>
        </w:rPr>
        <w:t>מסירת ספרי הלימוד משנה"ל נוכחית לביה"ס</w:t>
      </w:r>
      <w:r w:rsidR="00731B6B">
        <w:rPr>
          <w:rFonts w:hint="cs"/>
          <w:rtl/>
        </w:rPr>
        <w:t xml:space="preserve"> כשהם במצב תקין ושמיש</w:t>
      </w:r>
    </w:p>
    <w:p w:rsidR="002B0075" w:rsidRDefault="002B0075" w:rsidP="002B0075">
      <w:pPr>
        <w:pStyle w:val="a3"/>
        <w:numPr>
          <w:ilvl w:val="0"/>
          <w:numId w:val="2"/>
        </w:numPr>
      </w:pPr>
      <w:r w:rsidRPr="009269F0">
        <w:rPr>
          <w:rFonts w:hint="cs"/>
          <w:rtl/>
        </w:rPr>
        <w:t xml:space="preserve">תשלום אגרת השאלה בסך </w:t>
      </w:r>
      <w:r>
        <w:rPr>
          <w:rFonts w:hint="cs"/>
          <w:rtl/>
        </w:rPr>
        <w:t>320</w:t>
      </w:r>
      <w:r w:rsidRPr="009269F0">
        <w:rPr>
          <w:rFonts w:hint="cs"/>
          <w:rtl/>
        </w:rPr>
        <w:t xml:space="preserve"> </w:t>
      </w:r>
      <w:r>
        <w:rPr>
          <w:rFonts w:hint="cs"/>
          <w:rtl/>
        </w:rPr>
        <w:t xml:space="preserve">₪ </w:t>
      </w:r>
    </w:p>
    <w:p w:rsidR="002B0075" w:rsidRDefault="002B0075" w:rsidP="002B0075">
      <w:pPr>
        <w:pStyle w:val="a3"/>
        <w:numPr>
          <w:ilvl w:val="0"/>
          <w:numId w:val="2"/>
        </w:numPr>
      </w:pPr>
      <w:r>
        <w:rPr>
          <w:rFonts w:hint="cs"/>
          <w:rtl/>
        </w:rPr>
        <w:t>החזרת ספרי הלימוד בסוף שנת הלימודים לביה"ס, כשהם במצב תקין ושמיש</w:t>
      </w:r>
    </w:p>
    <w:p w:rsidR="002B0075" w:rsidRDefault="002B0075" w:rsidP="002B0075">
      <w:pPr>
        <w:rPr>
          <w:rtl/>
        </w:rPr>
      </w:pPr>
      <w:r w:rsidRPr="00770C29">
        <w:rPr>
          <w:rFonts w:hint="cs"/>
          <w:rtl/>
        </w:rPr>
        <w:t>פרטים</w:t>
      </w:r>
      <w:r w:rsidRPr="00770C29">
        <w:rPr>
          <w:rtl/>
        </w:rPr>
        <w:t xml:space="preserve"> </w:t>
      </w:r>
      <w:r w:rsidRPr="00770C29">
        <w:rPr>
          <w:rFonts w:hint="cs"/>
          <w:rtl/>
        </w:rPr>
        <w:t>נוספים</w:t>
      </w:r>
      <w:r w:rsidRPr="00770C29">
        <w:rPr>
          <w:rtl/>
        </w:rPr>
        <w:t xml:space="preserve"> </w:t>
      </w:r>
      <w:r w:rsidRPr="00770C29">
        <w:rPr>
          <w:rFonts w:hint="cs"/>
          <w:rtl/>
        </w:rPr>
        <w:t>ניתן</w:t>
      </w:r>
      <w:r w:rsidRPr="00770C29">
        <w:rPr>
          <w:rtl/>
        </w:rPr>
        <w:t xml:space="preserve"> </w:t>
      </w:r>
      <w:r w:rsidRPr="00770C29">
        <w:rPr>
          <w:rFonts w:hint="cs"/>
          <w:rtl/>
        </w:rPr>
        <w:t>למצוא</w:t>
      </w:r>
      <w:r w:rsidRPr="00770C29">
        <w:rPr>
          <w:rtl/>
        </w:rPr>
        <w:t xml:space="preserve"> </w:t>
      </w:r>
      <w:hyperlink r:id="rId9" w:history="1">
        <w:r w:rsidRPr="00770C29">
          <w:rPr>
            <w:rStyle w:val="Hyperlink"/>
            <w:rFonts w:hint="cs"/>
            <w:rtl/>
          </w:rPr>
          <w:t>באתר</w:t>
        </w:r>
        <w:r w:rsidRPr="00770C29">
          <w:rPr>
            <w:rStyle w:val="Hyperlink"/>
            <w:rtl/>
          </w:rPr>
          <w:t xml:space="preserve"> </w:t>
        </w:r>
        <w:r w:rsidRPr="00770C29">
          <w:rPr>
            <w:rStyle w:val="Hyperlink"/>
            <w:rFonts w:hint="cs"/>
            <w:rtl/>
          </w:rPr>
          <w:t>השאלת</w:t>
        </w:r>
        <w:r w:rsidRPr="00770C29">
          <w:rPr>
            <w:rStyle w:val="Hyperlink"/>
            <w:rtl/>
          </w:rPr>
          <w:t xml:space="preserve"> </w:t>
        </w:r>
        <w:r w:rsidRPr="00770C29">
          <w:rPr>
            <w:rStyle w:val="Hyperlink"/>
            <w:rFonts w:hint="cs"/>
            <w:rtl/>
          </w:rPr>
          <w:t>ספרי</w:t>
        </w:r>
        <w:r w:rsidRPr="00770C29">
          <w:rPr>
            <w:rStyle w:val="Hyperlink"/>
            <w:rtl/>
          </w:rPr>
          <w:t xml:space="preserve"> </w:t>
        </w:r>
        <w:r w:rsidRPr="00770C29">
          <w:rPr>
            <w:rStyle w:val="Hyperlink"/>
            <w:rFonts w:hint="cs"/>
            <w:rtl/>
          </w:rPr>
          <w:t>לימוד</w:t>
        </w:r>
      </w:hyperlink>
      <w:r w:rsidRPr="00770C29">
        <w:rPr>
          <w:rtl/>
        </w:rPr>
        <w:t xml:space="preserve"> </w:t>
      </w:r>
      <w:r w:rsidRPr="00770C29">
        <w:rPr>
          <w:rFonts w:hint="cs"/>
          <w:rtl/>
        </w:rPr>
        <w:t>של</w:t>
      </w:r>
      <w:r w:rsidRPr="00770C29">
        <w:rPr>
          <w:rtl/>
        </w:rPr>
        <w:t xml:space="preserve"> </w:t>
      </w:r>
      <w:r w:rsidRPr="00770C29">
        <w:rPr>
          <w:rFonts w:hint="cs"/>
          <w:rtl/>
        </w:rPr>
        <w:t>משרד</w:t>
      </w:r>
      <w:r w:rsidRPr="00770C29">
        <w:rPr>
          <w:rtl/>
        </w:rPr>
        <w:t xml:space="preserve"> </w:t>
      </w:r>
      <w:r w:rsidRPr="00770C29">
        <w:rPr>
          <w:rFonts w:hint="cs"/>
          <w:rtl/>
        </w:rPr>
        <w:t>החינוך</w:t>
      </w:r>
      <w:r>
        <w:rPr>
          <w:rFonts w:hint="cs"/>
          <w:rtl/>
        </w:rPr>
        <w:t xml:space="preserve">.  </w:t>
      </w:r>
    </w:p>
    <w:p w:rsidR="002B0075" w:rsidRDefault="002B0075" w:rsidP="002B0075">
      <w:pPr>
        <w:rPr>
          <w:b/>
          <w:bCs/>
          <w:u w:val="single"/>
          <w:rtl/>
        </w:rPr>
      </w:pPr>
      <w:r w:rsidRPr="009269F0">
        <w:rPr>
          <w:rFonts w:hint="cs"/>
          <w:b/>
          <w:bCs/>
          <w:u w:val="single"/>
          <w:rtl/>
        </w:rPr>
        <w:t>דגשים:</w:t>
      </w:r>
    </w:p>
    <w:p w:rsidR="002B0075" w:rsidRDefault="002B0075" w:rsidP="002B0075">
      <w:pPr>
        <w:pStyle w:val="a3"/>
        <w:numPr>
          <w:ilvl w:val="0"/>
          <w:numId w:val="2"/>
        </w:numPr>
      </w:pPr>
      <w:r>
        <w:rPr>
          <w:rFonts w:hint="cs"/>
          <w:rtl/>
        </w:rPr>
        <w:t>הסל אינו כולל: מילון, אטלס ותנ"ך.</w:t>
      </w:r>
    </w:p>
    <w:p w:rsidR="002B0075" w:rsidRDefault="002B0075" w:rsidP="002B0075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ניתן לכתוב רק בחוברות בהן מותרת הכתיבה בהתאם </w:t>
      </w:r>
      <w:hyperlink r:id="rId10" w:history="1">
        <w:r w:rsidRPr="009269F0">
          <w:rPr>
            <w:rStyle w:val="Hyperlink"/>
            <w:rFonts w:hint="cs"/>
            <w:rtl/>
          </w:rPr>
          <w:t>לחוזר מנכ"ל</w:t>
        </w:r>
      </w:hyperlink>
    </w:p>
    <w:p w:rsidR="002B0075" w:rsidRDefault="002B0075" w:rsidP="00731B6B">
      <w:pPr>
        <w:rPr>
          <w:rtl/>
        </w:rPr>
      </w:pPr>
      <w:r>
        <w:rPr>
          <w:rFonts w:hint="cs"/>
          <w:rtl/>
        </w:rPr>
        <w:t xml:space="preserve">גביית אגרת השאלה תחל בתאריך </w:t>
      </w:r>
      <w:r w:rsidR="00731B6B">
        <w:rPr>
          <w:rFonts w:hint="cs"/>
          <w:rtl/>
        </w:rPr>
        <w:t>1.5.16</w:t>
      </w:r>
      <w:r>
        <w:rPr>
          <w:rFonts w:hint="cs"/>
          <w:rtl/>
        </w:rPr>
        <w:t xml:space="preserve"> ותסתיים בתאריך </w:t>
      </w:r>
      <w:r w:rsidR="00731B6B" w:rsidRPr="00731B6B">
        <w:rPr>
          <w:rFonts w:hint="cs"/>
          <w:b/>
          <w:bCs/>
          <w:u w:val="single"/>
          <w:rtl/>
        </w:rPr>
        <w:t>15.5.16</w:t>
      </w:r>
    </w:p>
    <w:p w:rsidR="002B0075" w:rsidRDefault="00731B6B" w:rsidP="002B0075">
      <w:pPr>
        <w:rPr>
          <w:rtl/>
        </w:rPr>
      </w:pPr>
      <w:r>
        <w:rPr>
          <w:rFonts w:hint="cs"/>
          <w:rtl/>
        </w:rPr>
        <w:t>ניתן לשלם ב- 2 צ'קים דחויים ל- 15.5.16 ול- 15.6.16</w:t>
      </w:r>
      <w:r w:rsidR="002B0075">
        <w:rPr>
          <w:rFonts w:hint="cs"/>
          <w:rtl/>
        </w:rPr>
        <w:t>.</w:t>
      </w:r>
    </w:p>
    <w:p w:rsidR="002B0075" w:rsidRPr="008F593E" w:rsidRDefault="002B0075" w:rsidP="002B0075">
      <w:pPr>
        <w:rPr>
          <w:b/>
          <w:bCs/>
          <w:rtl/>
        </w:rPr>
      </w:pPr>
      <w:r w:rsidRPr="008F593E">
        <w:rPr>
          <w:rFonts w:hint="cs"/>
          <w:b/>
          <w:bCs/>
          <w:rtl/>
        </w:rPr>
        <w:t>לתשומת לבכם, לא תתאפשר הרשמה לאחר התאריך הנתון.</w:t>
      </w:r>
    </w:p>
    <w:p w:rsidR="002B0075" w:rsidRDefault="002B0075" w:rsidP="00731B6B">
      <w:pPr>
        <w:rPr>
          <w:rtl/>
        </w:rPr>
      </w:pPr>
      <w:r>
        <w:rPr>
          <w:rFonts w:hint="cs"/>
          <w:rtl/>
        </w:rPr>
        <w:t xml:space="preserve">צריך להבהיר שההצטרפות </w:t>
      </w:r>
      <w:r w:rsidR="00731B6B">
        <w:rPr>
          <w:rFonts w:hint="cs"/>
          <w:rtl/>
        </w:rPr>
        <w:t xml:space="preserve">לתכנית </w:t>
      </w:r>
      <w:r>
        <w:rPr>
          <w:rFonts w:hint="cs"/>
          <w:rtl/>
        </w:rPr>
        <w:t xml:space="preserve">אינה </w:t>
      </w:r>
      <w:r w:rsidR="00731B6B">
        <w:rPr>
          <w:rFonts w:hint="cs"/>
          <w:rtl/>
        </w:rPr>
        <w:t>חובה.</w:t>
      </w:r>
    </w:p>
    <w:p w:rsidR="00731B6B" w:rsidRDefault="00731B6B" w:rsidP="00731B6B">
      <w:pPr>
        <w:rPr>
          <w:rtl/>
        </w:rPr>
      </w:pPr>
    </w:p>
    <w:p w:rsidR="002B0075" w:rsidRDefault="002B0075" w:rsidP="00731B6B">
      <w:pPr>
        <w:jc w:val="center"/>
        <w:rPr>
          <w:rtl/>
        </w:rPr>
      </w:pPr>
      <w:r>
        <w:rPr>
          <w:rFonts w:hint="cs"/>
          <w:rtl/>
        </w:rPr>
        <w:t>בברכה,</w:t>
      </w:r>
    </w:p>
    <w:p w:rsidR="002B0075" w:rsidRDefault="00B35884" w:rsidP="00731B6B">
      <w:pPr>
        <w:jc w:val="center"/>
        <w:rPr>
          <w:rtl/>
        </w:rPr>
      </w:pPr>
      <w:r>
        <w:rPr>
          <w:rFonts w:hint="cs"/>
          <w:rtl/>
        </w:rPr>
        <w:t>הנהלת</w:t>
      </w:r>
      <w:r w:rsidR="002B0075">
        <w:rPr>
          <w:rFonts w:hint="cs"/>
          <w:rtl/>
        </w:rPr>
        <w:t xml:space="preserve"> בית הספר</w:t>
      </w:r>
    </w:p>
    <w:sectPr w:rsidR="002B0075" w:rsidSect="00731B6B">
      <w:pgSz w:w="11906" w:h="16838"/>
      <w:pgMar w:top="426" w:right="1800" w:bottom="709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3612"/>
    <w:multiLevelType w:val="hybridMultilevel"/>
    <w:tmpl w:val="BDCE00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6D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8A1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EB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EF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703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63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26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E4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59005BF"/>
    <w:multiLevelType w:val="hybridMultilevel"/>
    <w:tmpl w:val="90EC1E5A"/>
    <w:lvl w:ilvl="0" w:tplc="70A25E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3D"/>
    <w:rsid w:val="00086A33"/>
    <w:rsid w:val="0013141B"/>
    <w:rsid w:val="00213205"/>
    <w:rsid w:val="002B0075"/>
    <w:rsid w:val="004651C9"/>
    <w:rsid w:val="00475323"/>
    <w:rsid w:val="00731B6B"/>
    <w:rsid w:val="00780DED"/>
    <w:rsid w:val="008F593E"/>
    <w:rsid w:val="009269F0"/>
    <w:rsid w:val="00AA7591"/>
    <w:rsid w:val="00AE2DA6"/>
    <w:rsid w:val="00AE7209"/>
    <w:rsid w:val="00B35884"/>
    <w:rsid w:val="00BA3862"/>
    <w:rsid w:val="00CE713D"/>
    <w:rsid w:val="00CF681A"/>
    <w:rsid w:val="00D3766C"/>
    <w:rsid w:val="00E719FF"/>
    <w:rsid w:val="00F8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9F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269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A38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9F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269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A38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894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13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07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34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68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education.gov.il/EducationCMS/Units/Seferzol/HashalatSfreiLimud/Mnkal6.3_12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ms.education.gov.il/EducationCMS/Applications/Mankal/EtsMedorim/6/6-3/HodaotVmeyda/H-2013-4-6-3-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ms.education.gov.il/EducationCMS/UNITS/Seferzo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Golan Zadok</dc:creator>
  <cp:lastModifiedBy>דורין</cp:lastModifiedBy>
  <cp:revision>2</cp:revision>
  <dcterms:created xsi:type="dcterms:W3CDTF">2016-04-14T18:38:00Z</dcterms:created>
  <dcterms:modified xsi:type="dcterms:W3CDTF">2016-04-14T18:38:00Z</dcterms:modified>
</cp:coreProperties>
</file>